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D1" w:rsidRPr="00DF1524" w:rsidRDefault="00DF1524">
      <w:pPr>
        <w:rPr>
          <w:b/>
          <w:sz w:val="28"/>
          <w:szCs w:val="28"/>
        </w:rPr>
      </w:pPr>
      <w:r w:rsidRPr="00DF1524">
        <w:rPr>
          <w:b/>
          <w:sz w:val="28"/>
          <w:szCs w:val="28"/>
        </w:rPr>
        <w:t>Прайс-лист от 01.10.2014г.</w:t>
      </w:r>
      <w:r>
        <w:rPr>
          <w:b/>
          <w:sz w:val="28"/>
          <w:szCs w:val="28"/>
        </w:rPr>
        <w:t xml:space="preserve">    ООО  « ГК«МаркТекс»  т. 89051559777, 89290893777</w:t>
      </w:r>
    </w:p>
    <w:tbl>
      <w:tblPr>
        <w:tblpPr w:leftFromText="180" w:rightFromText="180" w:vertAnchor="page" w:horzAnchor="margin" w:tblpXSpec="center" w:tblpY="1732"/>
        <w:tblW w:w="11800" w:type="dxa"/>
        <w:tblLook w:val="04A0" w:firstRow="1" w:lastRow="0" w:firstColumn="1" w:lastColumn="0" w:noHBand="0" w:noVBand="1"/>
      </w:tblPr>
      <w:tblGrid>
        <w:gridCol w:w="1500"/>
        <w:gridCol w:w="9120"/>
        <w:gridCol w:w="1180"/>
      </w:tblGrid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bookmarkStart w:id="0" w:name="RANGE!A1:E57"/>
            <w:r w:rsidRPr="00DF1524">
              <w:rPr>
                <w:rFonts w:ascii="Calibri" w:eastAsia="Times New Roman" w:hAnsi="Calibri" w:cs="Times New Roman"/>
                <w:b/>
                <w:bCs/>
                <w:lang w:eastAsia="ru-RU"/>
              </w:rPr>
              <w:t>Арт.</w:t>
            </w:r>
            <w:bookmarkEnd w:id="0"/>
          </w:p>
        </w:tc>
        <w:tc>
          <w:tcPr>
            <w:tcW w:w="912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Описание</w:t>
            </w:r>
            <w:r w:rsidR="00E80D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рукавиц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Цена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Б-01</w:t>
            </w:r>
          </w:p>
        </w:tc>
        <w:tc>
          <w:tcPr>
            <w:tcW w:w="9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BC1549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15,10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BC1549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19,00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арт.11255, пл.460гр.)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15,97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Б-04</w:t>
            </w:r>
          </w:p>
        </w:tc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арт.11255, пл.460гр.)+ 11135(400гр.)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19,65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арт.11293, пл.480гр.)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18,07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арт.11293, пл.480гр.)+ 11135(400гр.)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22,14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арт.11292, пл.520гр.)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19,75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Б-08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арт.11292, пл.520гр.)+11135(400гр.)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24,22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пл.200гр.)+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11,60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пл.200гр.)+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пл.400гр.)+миткаль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12,52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11,96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БН-03 Г 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пл.460гр арт.11255.)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12,22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пл.400гр.)+миткаль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12,88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БН-04 Г 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пл.460гр арт.11255.)+миткаль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13,14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БН-04(480)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арт.11293, пл.480гр.)+миткаль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BC1549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13,50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БН-04(520)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арт.11292, пл.520гр.)+миткаль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14,30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пл.400гр.)+х/б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13,61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БН-05(Саржа)</w:t>
            </w:r>
          </w:p>
        </w:tc>
        <w:tc>
          <w:tcPr>
            <w:tcW w:w="9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Сарж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пл.260гр.)+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пл.400гр.)+миткаль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18,91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БН-05(480)</w:t>
            </w:r>
          </w:p>
        </w:tc>
        <w:tc>
          <w:tcPr>
            <w:tcW w:w="9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пл.230гр.)+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налад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Брезен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т(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арт.11293, пл.480гр.)+х/б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14,51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ХБ-01</w:t>
            </w:r>
          </w:p>
        </w:tc>
        <w:tc>
          <w:tcPr>
            <w:tcW w:w="9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пл.200гр.),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миткаль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11,17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пл.200гр.),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11,90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пл.230гр.),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11,69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пл.230гр.),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12,42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пл.230гр.),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 аппрет. 210гр.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12,75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пл.230гр.),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 аппрет. 230гр.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BC1549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,90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пл.250гр.),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 аппрет. 230гр.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13,74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пл.250гр.),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13,40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ХБ-09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пл.250гр.),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 аппрет. 250гр.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14,28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ПВХ-01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пл.210гр.) с наладонником ПВХ на двунитке,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11,62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ПВХ-02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пл.210гр.) с наладонником ПВХ на двунитке,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12,35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ПВХ-03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пл.220гр.) с наладонником ПВХ на двунитке,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миткаль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11,98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ПВХ-04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пл.220гр.) с наладонником ПВХ на двунитке,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12,71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ПВХ-04(З)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пл.220гр.) с наладонником ПВХ на двунитке,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 с закрепкой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13,51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ПВХ-05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пл.250гр.) с наладонником ПВХ на двунитке,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13,34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ПВХ-06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Х/б аппрет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пл.250гр.) с наладонником ПВХ на двунитке, 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подналадонник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х/б аппрет 250гр.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14,20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К-01(Крага)</w:t>
            </w:r>
          </w:p>
        </w:tc>
        <w:tc>
          <w:tcPr>
            <w:tcW w:w="9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27,50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К-02(Крага)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арт.11135, пл.400гр.)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31,50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lastRenderedPageBreak/>
              <w:t>К-03(Крага)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арт.11255, пл.460гр.)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29,00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К-04(Крага)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арт.11255, пл.460гр.)+ 11135(400гр.)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33,00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К-05(Крага)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арт.11293, пл.480гр.)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33,00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К-06(Крага)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арт.11293, пл.480гр.)+11135(400гр.)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36,50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К-07(Крага)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1-м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арт.11292, пл.520гр.)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36,00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К-08(Крага)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с 2-м наладоннико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арт.11292, пл.520гр.)+11135(400гр.)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42,00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фартук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(арт.11135, пл.400гр.)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56,00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фартук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(арт.11135, пл.400гр.) с карманом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58,00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фартук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(арт.11255, пл.460гр.)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61,00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фартук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(арт.11255, пл.460гр.) с карманом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63,00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фартук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(арт.11293, пл.480гр.)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66,00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фартук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(арт.11293, пл.480гр.) с карманом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68,00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фартук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Диагональ 210гр. С карманом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51,00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нарукавник</w:t>
            </w:r>
          </w:p>
        </w:tc>
        <w:tc>
          <w:tcPr>
            <w:tcW w:w="9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(арт.11135, пл.400гр.)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41,00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нарукавник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Брезент (арт.11255, пл.460гр.)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43,00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нарукавник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Диагональ (пл.200гр.)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36,00</w:t>
            </w:r>
          </w:p>
        </w:tc>
      </w:tr>
      <w:tr w:rsidR="00DF1524" w:rsidRPr="00DF1524" w:rsidTr="00DF1524">
        <w:trPr>
          <w:trHeight w:val="375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У-01</w:t>
            </w:r>
          </w:p>
        </w:tc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Диагональ (пл.200гр.)+бязь (пл.105гр.)+ватин 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/ш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25,50</w:t>
            </w:r>
          </w:p>
        </w:tc>
      </w:tr>
      <w:tr w:rsidR="00DF1524" w:rsidRPr="00DF1524" w:rsidTr="00E80DD1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У-02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Диагональ (пл.200гр.)+бязь (пл.105гр.)+ватин 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ш+брез</w:t>
            </w:r>
            <w:proofErr w:type="spell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. Нал.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27,00</w:t>
            </w:r>
          </w:p>
        </w:tc>
      </w:tr>
      <w:tr w:rsidR="00DF1524" w:rsidRPr="00DF1524" w:rsidTr="00E80DD1">
        <w:trPr>
          <w:trHeight w:val="375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lang w:eastAsia="ru-RU"/>
              </w:rPr>
              <w:t>У-03</w:t>
            </w:r>
          </w:p>
        </w:tc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Брезент (пл.400гр.)+бязь (пл.105гр.)+ватин </w:t>
            </w:r>
            <w:proofErr w:type="gramStart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F15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/ш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524" w:rsidRPr="00DF1524" w:rsidRDefault="00DF1524" w:rsidP="00DF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52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31,00</w:t>
            </w:r>
          </w:p>
        </w:tc>
      </w:tr>
    </w:tbl>
    <w:p w:rsidR="00F96F03" w:rsidRDefault="00BC15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0"/>
        <w:gridCol w:w="1076"/>
      </w:tblGrid>
      <w:tr w:rsidR="0037657F" w:rsidTr="006E113E">
        <w:tc>
          <w:tcPr>
            <w:tcW w:w="3936" w:type="dxa"/>
            <w:vAlign w:val="center"/>
          </w:tcPr>
          <w:p w:rsidR="0037657F" w:rsidRDefault="0037657F" w:rsidP="006E113E">
            <w:pPr>
              <w:jc w:val="center"/>
            </w:pPr>
            <w:r>
              <w:t>Наименование</w:t>
            </w:r>
          </w:p>
        </w:tc>
        <w:tc>
          <w:tcPr>
            <w:tcW w:w="5670" w:type="dxa"/>
            <w:vAlign w:val="center"/>
          </w:tcPr>
          <w:p w:rsidR="0037657F" w:rsidRDefault="0037657F" w:rsidP="006E113E">
            <w:pPr>
              <w:jc w:val="center"/>
            </w:pPr>
            <w:r>
              <w:t>Описание</w:t>
            </w:r>
            <w:r w:rsidR="00E80DD1">
              <w:t xml:space="preserve"> костюма</w:t>
            </w:r>
          </w:p>
        </w:tc>
        <w:tc>
          <w:tcPr>
            <w:tcW w:w="1076" w:type="dxa"/>
            <w:vAlign w:val="center"/>
          </w:tcPr>
          <w:p w:rsidR="0037657F" w:rsidRDefault="0037657F" w:rsidP="006E113E">
            <w:pPr>
              <w:jc w:val="center"/>
            </w:pPr>
            <w:r>
              <w:t>Цена</w:t>
            </w:r>
          </w:p>
        </w:tc>
      </w:tr>
      <w:tr w:rsidR="0037657F" w:rsidTr="006E113E">
        <w:tc>
          <w:tcPr>
            <w:tcW w:w="3936" w:type="dxa"/>
            <w:vAlign w:val="center"/>
          </w:tcPr>
          <w:p w:rsidR="0037657F" w:rsidRPr="00E80DD1" w:rsidRDefault="0037657F" w:rsidP="006E113E">
            <w:pPr>
              <w:rPr>
                <w:b/>
              </w:rPr>
            </w:pPr>
            <w:r w:rsidRPr="00E80DD1">
              <w:rPr>
                <w:b/>
              </w:rPr>
              <w:t>Костюм сварщика (лето)</w:t>
            </w:r>
          </w:p>
        </w:tc>
        <w:tc>
          <w:tcPr>
            <w:tcW w:w="5670" w:type="dxa"/>
            <w:vAlign w:val="center"/>
          </w:tcPr>
          <w:p w:rsidR="0037657F" w:rsidRDefault="0037657F" w:rsidP="006E113E">
            <w:r>
              <w:t>Брезент пл. 480гр/м</w:t>
            </w:r>
            <w:proofErr w:type="gramStart"/>
            <w:r>
              <w:t>2</w:t>
            </w:r>
            <w:proofErr w:type="gramEnd"/>
          </w:p>
        </w:tc>
        <w:tc>
          <w:tcPr>
            <w:tcW w:w="1076" w:type="dxa"/>
            <w:vAlign w:val="center"/>
          </w:tcPr>
          <w:p w:rsidR="0037657F" w:rsidRPr="00E80DD1" w:rsidRDefault="0037657F" w:rsidP="006E11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0DD1">
              <w:rPr>
                <w:b/>
                <w:color w:val="FF0000"/>
                <w:sz w:val="24"/>
                <w:szCs w:val="24"/>
              </w:rPr>
              <w:t>480р.</w:t>
            </w:r>
          </w:p>
        </w:tc>
      </w:tr>
      <w:tr w:rsidR="0037657F" w:rsidTr="006E113E">
        <w:tc>
          <w:tcPr>
            <w:tcW w:w="3936" w:type="dxa"/>
            <w:vAlign w:val="center"/>
          </w:tcPr>
          <w:p w:rsidR="0037657F" w:rsidRPr="00E80DD1" w:rsidRDefault="0037657F" w:rsidP="006E113E">
            <w:pPr>
              <w:rPr>
                <w:b/>
              </w:rPr>
            </w:pPr>
            <w:r w:rsidRPr="00E80DD1">
              <w:rPr>
                <w:b/>
              </w:rPr>
              <w:t>Костюм сварщика с усилением (лето)</w:t>
            </w:r>
          </w:p>
        </w:tc>
        <w:tc>
          <w:tcPr>
            <w:tcW w:w="5670" w:type="dxa"/>
            <w:vAlign w:val="center"/>
          </w:tcPr>
          <w:p w:rsidR="0037657F" w:rsidRDefault="0037657F" w:rsidP="006E113E">
            <w:r>
              <w:t>Брезент пл. 480гр/м</w:t>
            </w:r>
            <w:proofErr w:type="gramStart"/>
            <w:r>
              <w:t>2</w:t>
            </w:r>
            <w:proofErr w:type="gramEnd"/>
            <w:r>
              <w:t>, усиление на локтях и коленях</w:t>
            </w:r>
          </w:p>
        </w:tc>
        <w:tc>
          <w:tcPr>
            <w:tcW w:w="1076" w:type="dxa"/>
            <w:vAlign w:val="center"/>
          </w:tcPr>
          <w:p w:rsidR="0037657F" w:rsidRPr="00E80DD1" w:rsidRDefault="0037657F" w:rsidP="006E11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0DD1">
              <w:rPr>
                <w:b/>
                <w:color w:val="FF0000"/>
                <w:sz w:val="24"/>
                <w:szCs w:val="24"/>
              </w:rPr>
              <w:t>510р.</w:t>
            </w:r>
          </w:p>
        </w:tc>
      </w:tr>
      <w:tr w:rsidR="0037657F" w:rsidTr="006E113E">
        <w:tc>
          <w:tcPr>
            <w:tcW w:w="3936" w:type="dxa"/>
            <w:vAlign w:val="center"/>
          </w:tcPr>
          <w:p w:rsidR="0037657F" w:rsidRPr="00E80DD1" w:rsidRDefault="006E113E" w:rsidP="006E113E">
            <w:pPr>
              <w:rPr>
                <w:b/>
              </w:rPr>
            </w:pPr>
            <w:r w:rsidRPr="00E80DD1">
              <w:rPr>
                <w:b/>
              </w:rPr>
              <w:t>Костюм сварщика со спилком (лето)</w:t>
            </w:r>
          </w:p>
        </w:tc>
        <w:tc>
          <w:tcPr>
            <w:tcW w:w="5670" w:type="dxa"/>
            <w:vAlign w:val="center"/>
          </w:tcPr>
          <w:p w:rsidR="0037657F" w:rsidRDefault="0037657F" w:rsidP="006E113E">
            <w:r>
              <w:t>Брезент пл. 480гр/м2, спилок 0,9-1,1</w:t>
            </w:r>
            <w:r w:rsidR="00E80DD1">
              <w:t>, под спилком брезент.</w:t>
            </w:r>
          </w:p>
        </w:tc>
        <w:tc>
          <w:tcPr>
            <w:tcW w:w="1076" w:type="dxa"/>
            <w:vAlign w:val="center"/>
          </w:tcPr>
          <w:p w:rsidR="0037657F" w:rsidRPr="00E80DD1" w:rsidRDefault="006E113E" w:rsidP="006E11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0DD1">
              <w:rPr>
                <w:b/>
                <w:color w:val="FF0000"/>
                <w:sz w:val="24"/>
                <w:szCs w:val="24"/>
              </w:rPr>
              <w:t>1250р.</w:t>
            </w:r>
          </w:p>
        </w:tc>
      </w:tr>
      <w:tr w:rsidR="006E113E" w:rsidTr="006E113E">
        <w:tc>
          <w:tcPr>
            <w:tcW w:w="3936" w:type="dxa"/>
            <w:vAlign w:val="center"/>
          </w:tcPr>
          <w:p w:rsidR="006E113E" w:rsidRPr="00E80DD1" w:rsidRDefault="006E113E" w:rsidP="006E113E">
            <w:pPr>
              <w:rPr>
                <w:b/>
              </w:rPr>
            </w:pPr>
            <w:r w:rsidRPr="00E80DD1">
              <w:rPr>
                <w:b/>
              </w:rPr>
              <w:t>Костюм сварщика утеплённый</w:t>
            </w:r>
          </w:p>
        </w:tc>
        <w:tc>
          <w:tcPr>
            <w:tcW w:w="5670" w:type="dxa"/>
            <w:vAlign w:val="center"/>
          </w:tcPr>
          <w:p w:rsidR="006E113E" w:rsidRDefault="006E113E" w:rsidP="006E113E">
            <w:r>
              <w:t>Брезент пл. 480гр/м</w:t>
            </w:r>
            <w:proofErr w:type="gramStart"/>
            <w:r>
              <w:t>2</w:t>
            </w:r>
            <w:proofErr w:type="gramEnd"/>
            <w:r>
              <w:t>, ватин 2 слоя по 250гр., подкладка бязь.</w:t>
            </w:r>
          </w:p>
        </w:tc>
        <w:tc>
          <w:tcPr>
            <w:tcW w:w="1076" w:type="dxa"/>
            <w:vAlign w:val="center"/>
          </w:tcPr>
          <w:p w:rsidR="006E113E" w:rsidRPr="00E80DD1" w:rsidRDefault="006E113E" w:rsidP="006E11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0DD1">
              <w:rPr>
                <w:b/>
                <w:color w:val="FF0000"/>
                <w:sz w:val="24"/>
                <w:szCs w:val="24"/>
              </w:rPr>
              <w:t>1150р.</w:t>
            </w:r>
          </w:p>
        </w:tc>
      </w:tr>
      <w:tr w:rsidR="006E113E" w:rsidTr="006E113E">
        <w:tc>
          <w:tcPr>
            <w:tcW w:w="3936" w:type="dxa"/>
            <w:vAlign w:val="center"/>
          </w:tcPr>
          <w:p w:rsidR="006E113E" w:rsidRPr="00E80DD1" w:rsidRDefault="006E113E" w:rsidP="006E113E">
            <w:pPr>
              <w:rPr>
                <w:b/>
              </w:rPr>
            </w:pPr>
            <w:r w:rsidRPr="00E80DD1">
              <w:rPr>
                <w:b/>
              </w:rPr>
              <w:t>Костюм сварщика со спилком утеплённый</w:t>
            </w:r>
          </w:p>
        </w:tc>
        <w:tc>
          <w:tcPr>
            <w:tcW w:w="5670" w:type="dxa"/>
            <w:vAlign w:val="center"/>
          </w:tcPr>
          <w:p w:rsidR="006E113E" w:rsidRDefault="006E113E" w:rsidP="006E113E">
            <w:r>
              <w:t>Брезент пл. 480гр/м</w:t>
            </w:r>
            <w:proofErr w:type="gramStart"/>
            <w:r>
              <w:t>2</w:t>
            </w:r>
            <w:proofErr w:type="gramEnd"/>
            <w:r>
              <w:t>, спилок 0,9-1,1, ватин 2 слоя по 25</w:t>
            </w:r>
            <w:r w:rsidR="00E80DD1">
              <w:t>0гр., подкладка бязь, под спилком брезент.</w:t>
            </w:r>
          </w:p>
        </w:tc>
        <w:tc>
          <w:tcPr>
            <w:tcW w:w="1076" w:type="dxa"/>
            <w:vAlign w:val="center"/>
          </w:tcPr>
          <w:p w:rsidR="006E113E" w:rsidRPr="00E80DD1" w:rsidRDefault="00E80DD1" w:rsidP="006E11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0DD1">
              <w:rPr>
                <w:b/>
                <w:color w:val="FF0000"/>
                <w:sz w:val="24"/>
                <w:szCs w:val="24"/>
              </w:rPr>
              <w:t>178</w:t>
            </w:r>
            <w:r w:rsidR="006E113E" w:rsidRPr="00E80DD1">
              <w:rPr>
                <w:b/>
                <w:color w:val="FF0000"/>
                <w:sz w:val="24"/>
                <w:szCs w:val="24"/>
              </w:rPr>
              <w:t>0р.</w:t>
            </w:r>
          </w:p>
        </w:tc>
      </w:tr>
    </w:tbl>
    <w:p w:rsidR="00DF1524" w:rsidRDefault="00DF1524"/>
    <w:p w:rsidR="0037657F" w:rsidRPr="00E80DD1" w:rsidRDefault="006E113E">
      <w:pPr>
        <w:rPr>
          <w:b/>
          <w:color w:val="FF0000"/>
        </w:rPr>
      </w:pPr>
      <w:r w:rsidRPr="00E80DD1">
        <w:rPr>
          <w:b/>
          <w:color w:val="FF0000"/>
        </w:rPr>
        <w:t>При заказе нестандартных размеров с 64 по 70 наценка +20% к цене прайс-листа</w:t>
      </w:r>
      <w:r w:rsidR="00E80DD1" w:rsidRPr="00E80DD1">
        <w:rPr>
          <w:b/>
          <w:color w:val="FF0000"/>
        </w:rPr>
        <w:t>.</w:t>
      </w:r>
    </w:p>
    <w:p w:rsidR="00E80DD1" w:rsidRDefault="00E80DD1"/>
    <w:p w:rsidR="00DF1524" w:rsidRPr="0037657F" w:rsidRDefault="00DF1524">
      <w:pPr>
        <w:rPr>
          <w:b/>
          <w:sz w:val="32"/>
          <w:szCs w:val="32"/>
        </w:rPr>
      </w:pPr>
      <w:r w:rsidRPr="0037657F">
        <w:rPr>
          <w:b/>
          <w:sz w:val="32"/>
          <w:szCs w:val="32"/>
        </w:rPr>
        <w:t xml:space="preserve">Уважаемые партнёры просим Вас обратить внимание, что в прайс-листе указана цена по </w:t>
      </w:r>
      <w:proofErr w:type="gramStart"/>
      <w:r w:rsidR="0037657F">
        <w:rPr>
          <w:b/>
          <w:sz w:val="32"/>
          <w:szCs w:val="32"/>
        </w:rPr>
        <w:t>пред</w:t>
      </w:r>
      <w:proofErr w:type="gramEnd"/>
      <w:r w:rsidR="0037657F">
        <w:rPr>
          <w:b/>
          <w:sz w:val="32"/>
          <w:szCs w:val="32"/>
        </w:rPr>
        <w:t xml:space="preserve"> </w:t>
      </w:r>
      <w:r w:rsidR="0037657F" w:rsidRPr="0037657F">
        <w:rPr>
          <w:b/>
          <w:sz w:val="32"/>
          <w:szCs w:val="32"/>
        </w:rPr>
        <w:t>оплатной</w:t>
      </w:r>
      <w:r w:rsidRPr="0037657F">
        <w:rPr>
          <w:b/>
          <w:sz w:val="32"/>
          <w:szCs w:val="32"/>
        </w:rPr>
        <w:t xml:space="preserve"> системе расчёта</w:t>
      </w:r>
      <w:r w:rsidR="0037657F" w:rsidRPr="0037657F">
        <w:rPr>
          <w:b/>
          <w:sz w:val="32"/>
          <w:szCs w:val="32"/>
        </w:rPr>
        <w:t>. При максимальной отсрочке сроком на 14 дней +2% к цене прайс-листа</w:t>
      </w:r>
      <w:r w:rsidR="0037657F">
        <w:rPr>
          <w:b/>
          <w:sz w:val="32"/>
          <w:szCs w:val="32"/>
        </w:rPr>
        <w:t>, сроком на 7 дней +1% к цене прайс-листа</w:t>
      </w:r>
      <w:r w:rsidR="00E80DD1">
        <w:rPr>
          <w:b/>
          <w:sz w:val="32"/>
          <w:szCs w:val="32"/>
        </w:rPr>
        <w:t xml:space="preserve">, </w:t>
      </w:r>
      <w:r w:rsidR="00E80DD1" w:rsidRPr="00E80DD1">
        <w:rPr>
          <w:b/>
          <w:color w:val="FF0000"/>
          <w:sz w:val="32"/>
          <w:szCs w:val="32"/>
        </w:rPr>
        <w:t>отсрочка не распространяется на костюмы сварщика со спилком и костюмы сварщика утеплённые</w:t>
      </w:r>
      <w:r w:rsidR="0037657F" w:rsidRPr="0037657F">
        <w:rPr>
          <w:b/>
          <w:sz w:val="32"/>
          <w:szCs w:val="32"/>
        </w:rPr>
        <w:t>.</w:t>
      </w:r>
    </w:p>
    <w:sectPr w:rsidR="00DF1524" w:rsidRPr="0037657F" w:rsidSect="00D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24"/>
    <w:rsid w:val="001F4E37"/>
    <w:rsid w:val="0037657F"/>
    <w:rsid w:val="00616880"/>
    <w:rsid w:val="006E113E"/>
    <w:rsid w:val="00BC1549"/>
    <w:rsid w:val="00DF1524"/>
    <w:rsid w:val="00E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4</cp:revision>
  <dcterms:created xsi:type="dcterms:W3CDTF">2014-10-11T09:16:00Z</dcterms:created>
  <dcterms:modified xsi:type="dcterms:W3CDTF">2014-10-11T10:26:00Z</dcterms:modified>
</cp:coreProperties>
</file>