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90" w:rsidRPr="007C5C90" w:rsidRDefault="007C5C90" w:rsidP="007C5C90">
      <w:pPr>
        <w:pStyle w:val="a3"/>
        <w:rPr>
          <w:lang w:val="en-US"/>
        </w:rPr>
      </w:pPr>
      <w:r>
        <w:t>Тел</w:t>
      </w:r>
      <w:r w:rsidRPr="007C5C90">
        <w:rPr>
          <w:lang w:val="en-US"/>
        </w:rPr>
        <w:t>.: 89806925000</w:t>
      </w:r>
    </w:p>
    <w:p w:rsidR="007C5C90" w:rsidRPr="007C5C90" w:rsidRDefault="007C5C90" w:rsidP="007C5C90">
      <w:pPr>
        <w:pStyle w:val="a3"/>
        <w:rPr>
          <w:lang w:val="en-US"/>
        </w:rPr>
      </w:pPr>
      <w:r w:rsidRPr="007C5C90">
        <w:rPr>
          <w:lang w:val="en-US"/>
        </w:rPr>
        <w:t>        89158119203</w:t>
      </w:r>
    </w:p>
    <w:p w:rsidR="007C5C90" w:rsidRPr="007C5C90" w:rsidRDefault="007C5C90" w:rsidP="007C5C90">
      <w:pPr>
        <w:pStyle w:val="a3"/>
        <w:rPr>
          <w:lang w:val="en-US"/>
        </w:rPr>
      </w:pPr>
      <w:r w:rsidRPr="007C5C90">
        <w:rPr>
          <w:lang w:val="en-US"/>
        </w:rPr>
        <w:t>E-mail: pearl37@bk.ru</w:t>
      </w:r>
    </w:p>
    <w:p w:rsidR="007C5C90" w:rsidRDefault="007C5C90" w:rsidP="007C5C90">
      <w:pPr>
        <w:pStyle w:val="a3"/>
      </w:pPr>
      <w:r>
        <w:t>Сайт: </w:t>
      </w:r>
      <w:hyperlink r:id="rId4" w:history="1">
        <w:r>
          <w:rPr>
            <w:rStyle w:val="a5"/>
          </w:rPr>
          <w:t>http://pearl37.ru</w:t>
        </w:r>
      </w:hyperlink>
    </w:p>
    <w:p w:rsidR="007C5C90" w:rsidRDefault="007C5C90"/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6"/>
        <w:gridCol w:w="1520"/>
        <w:gridCol w:w="1592"/>
        <w:gridCol w:w="2081"/>
      </w:tblGrid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Цена оптовая от 30 000 руб.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Цена оптовая от 300 000 руб.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Заявка. Количество.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Ткань поплин, 100%хлопок, пл.110-115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гр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/м2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белья на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молнии(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молния на пододеяльнике в ногах)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на молнии 2-х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на молнии 2-х спальный с ЕВРО простыней(215*240)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на молнии 2-х спальный (с ЕВРО простыней на резинке)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 р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белья на молнии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ЕВРО,   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пододеяльник 215*240(макси)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белья на молнии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ЕВРО,  пододеяльник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215*200(мини)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Семейный на молнии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белья Семейный на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молнии  (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на резинке)    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1370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2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ЕВРО 215-240 (макси)</w:t>
            </w:r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р</w:t>
            </w:r>
          </w:p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 ЕВРО 215*200 (мини)</w:t>
            </w: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Простыня 1,5 спал.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2 спал.  </w:t>
            </w: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простыня евро 215*240                    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р</w:t>
            </w:r>
          </w:p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 р</w:t>
            </w:r>
          </w:p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Наволочка 70/70 за 2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Наволочка 60/60 за 2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Наволочка 50/70 за 2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Зима-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  1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спальный (пододеяльник стеганый с наполнителем)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Зима-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  2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Зима-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  2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спальный с евро простыней(215*240)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1210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Зима-Лето   ЕВРО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215*240)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Зима-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  Семейный</w:t>
            </w:r>
            <w:proofErr w:type="gram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Ткань Бязь Шуя,100%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хлопок,пл.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142гр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  1.5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  2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 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   2-х спальный с ЕВРО (простыней215*240)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  ЕВРО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(пододеяльник 215*240)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Семейный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Пододеяльник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2-х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1,5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2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Европростыня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215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*240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80*80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75*75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 70*70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60*60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 шт. 50*50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50*70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40*60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  40*40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Ткань бязь Иваново ГОСТ,100%хлопок, пл.125гр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  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  2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   2-х спальный с ЕВРО (простыней 215*240)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евро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семейный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для малышей «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КРОХА»(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навол.40*60,подод. и прост. 115*145)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2-х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1,5 спал.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Простыня 2-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 спал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70*70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60*60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50*70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Ткань бязь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Иваново  чисто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белая,100%хл пл.138гр-+3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  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  2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1,5спал.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2-х спал.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70*70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Ткань бязь Иваново чисто белая,100%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хлопок,пл.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120гр.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  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постельного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  2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р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1,5сп.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2-х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2шт.  70*70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Простыни на резинке (трикотаж)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Простыни на резинке (бязь Шуя 142 гр.)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Простыни на резинке (поплин)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р.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Бязь Иваново пл. 100гр, 100%хлопок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1.5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2-х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2-х спальный С евро простыней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р        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Семейный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детский «кроха» пододеяльник и простыня 115*145,40*60 наволочка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  1.5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  2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р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   евро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р        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1.5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р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  2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  евро</w:t>
            </w:r>
            <w:proofErr w:type="gram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р        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за 2 шт.  70*70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 60*60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 50*70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Ситец Шуя ,100% хлопок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  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р    со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швом  545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560 р со швом 530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   2-х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1,5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2-х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Пододеяльник 1,5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     с вырезом</w:t>
            </w:r>
          </w:p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 с вырезом</w:t>
            </w:r>
          </w:p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2-х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за 2шт.  70*70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за 2 шт.  60*60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р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за 2 шт.  50*70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Наматрасники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тик матрасный-смесовой: хлопок/п/э)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80*200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90*200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                           120*200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140*200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160*200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60*140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Наперники на молнии (ткань-тик)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                          70*70(п/э)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 75*75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80*80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60*60(п/э)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50*70(п/э)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 40*60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50*50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40*40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Лен </w:t>
            </w:r>
            <w:proofErr w:type="gramStart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( 70</w:t>
            </w:r>
            <w:proofErr w:type="gramEnd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%хлопок/30%лен)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Простыня 1.5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Простыня   2-х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Простыня евро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Микрофибра(100%полиэстер)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1.5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2-х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325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Покрывала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спальное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спальное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 Сатин 100% (хлопок)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1.5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КПБ 2 спальный, с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европростыней</w:t>
            </w:r>
            <w:proofErr w:type="spell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1800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евро комплект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2060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семейный комплект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2580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49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 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Полисатин</w:t>
            </w:r>
            <w:proofErr w:type="spellEnd"/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1.5 спальный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КПБ 2 спальный, с </w:t>
            </w:r>
            <w:proofErr w:type="spellStart"/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европростыней</w:t>
            </w:r>
            <w:proofErr w:type="spellEnd"/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евро комплект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718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C90" w:rsidRPr="007C5C90" w:rsidTr="007C5C90">
        <w:trPr>
          <w:tblCellSpacing w:w="37" w:type="dxa"/>
        </w:trPr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КПБ семейный комплект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825 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 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C90" w:rsidRPr="007C5C90" w:rsidRDefault="007C5C90" w:rsidP="007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5C90" w:rsidRDefault="007C5C90" w:rsidP="007C5C90">
      <w:pPr>
        <w:pStyle w:val="a3"/>
      </w:pPr>
      <w:r>
        <w:rPr>
          <w:rStyle w:val="a4"/>
        </w:rPr>
        <w:t>Условия оптовой продажи</w:t>
      </w:r>
      <w:r>
        <w:rPr>
          <w:b/>
          <w:bCs/>
        </w:rPr>
        <w:br/>
      </w:r>
      <w:r>
        <w:t xml:space="preserve">Оптовая продажа осуществляется от 30 000р либо от 100 комплектов. Чтобы составить заявку, необходимо скачать прайс-лист с сайта и напротив необходимых наименований проставить нужные количества. Далее, необходимо отправить вашу заявку вместе с реквизитами организации на адрес </w:t>
      </w:r>
      <w:proofErr w:type="spellStart"/>
      <w:r>
        <w:t>эл.почты</w:t>
      </w:r>
      <w:proofErr w:type="spellEnd"/>
      <w:r>
        <w:t xml:space="preserve"> </w:t>
      </w:r>
      <w:proofErr w:type="gramStart"/>
      <w:r>
        <w:t>pearl37@bk.ru .</w:t>
      </w:r>
      <w:proofErr w:type="gramEnd"/>
      <w:r>
        <w:t xml:space="preserve"> После чего, нами выставляется счет на оплату товара. С момента оплаты, товар отгружается в течение 7-и рабочих дней. Условия оплаты- 100% предоплата.</w:t>
      </w:r>
    </w:p>
    <w:p w:rsidR="007C5C90" w:rsidRDefault="007C5C90" w:rsidP="007C5C90">
      <w:pPr>
        <w:pStyle w:val="a3"/>
        <w:jc w:val="both"/>
      </w:pPr>
      <w:r>
        <w:t>Если товар закупается с большим ассортиментом расцветок, к сожалению, выбора расцветок мы не предоставляем, а набираем груз в ассортименте так, чтобы было расцветок как можно больше. В остальных случаях, конкретную расцветку можно выбрать, предварительно уточнив ее наличие. </w:t>
      </w:r>
      <w:r>
        <w:br/>
        <w:t xml:space="preserve">В </w:t>
      </w:r>
      <w:proofErr w:type="spellStart"/>
      <w:r>
        <w:t>г.Иваново</w:t>
      </w:r>
      <w:proofErr w:type="spellEnd"/>
      <w:r>
        <w:t xml:space="preserve"> груз можно забирать самовывозом. В регионы России отправка осуществляется из </w:t>
      </w:r>
      <w:proofErr w:type="spellStart"/>
      <w:r>
        <w:t>г.Иваново</w:t>
      </w:r>
      <w:proofErr w:type="spellEnd"/>
      <w:r>
        <w:t xml:space="preserve"> с помощью транспортных</w:t>
      </w:r>
      <w:bookmarkStart w:id="0" w:name="_GoBack"/>
      <w:bookmarkEnd w:id="0"/>
      <w:r>
        <w:t xml:space="preserve"> компаний </w:t>
      </w:r>
      <w:r>
        <w:lastRenderedPageBreak/>
        <w:t>"</w:t>
      </w:r>
      <w:proofErr w:type="spellStart"/>
      <w:r>
        <w:t>Желдорэкспедиция</w:t>
      </w:r>
      <w:proofErr w:type="spellEnd"/>
      <w:r>
        <w:t xml:space="preserve">","Деловые </w:t>
      </w:r>
      <w:proofErr w:type="spellStart"/>
      <w:r>
        <w:t>линии","ПЭК</w:t>
      </w:r>
      <w:proofErr w:type="spellEnd"/>
      <w:proofErr w:type="gramStart"/>
      <w:r>
        <w:t>",  "</w:t>
      </w:r>
      <w:proofErr w:type="spellStart"/>
      <w:proofErr w:type="gramEnd"/>
      <w:r>
        <w:t>Автотрейдинг</w:t>
      </w:r>
      <w:proofErr w:type="spellEnd"/>
      <w:r>
        <w:t>", "КИТ", Кар-</w:t>
      </w:r>
      <w:proofErr w:type="spellStart"/>
      <w:r>
        <w:t>го</w:t>
      </w:r>
      <w:proofErr w:type="spellEnd"/>
      <w:r>
        <w:t>"," РАТЭК", "Транс-Вектор", "Энергия". Доставка груза до них производится нами бесплатно.</w:t>
      </w:r>
    </w:p>
    <w:p w:rsidR="00E8607F" w:rsidRDefault="00E8607F"/>
    <w:sectPr w:rsidR="00E8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0"/>
    <w:rsid w:val="007C5C90"/>
    <w:rsid w:val="00E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36E4-44AA-43F3-8911-08D8D10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C90"/>
    <w:rPr>
      <w:b/>
      <w:bCs/>
    </w:rPr>
  </w:style>
  <w:style w:type="character" w:styleId="a5">
    <w:name w:val="Hyperlink"/>
    <w:basedOn w:val="a0"/>
    <w:uiPriority w:val="99"/>
    <w:semiHidden/>
    <w:unhideWhenUsed/>
    <w:rsid w:val="007C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arl3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2015-12-11T13:25:00Z</dcterms:created>
  <dcterms:modified xsi:type="dcterms:W3CDTF">2015-12-11T13:31:00Z</dcterms:modified>
</cp:coreProperties>
</file>